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85E" w:rsidRDefault="0053785E" w:rsidP="0053785E">
      <w:pPr>
        <w:spacing w:after="0" w:line="480" w:lineRule="auto"/>
        <w:jc w:val="center"/>
      </w:pPr>
      <w:r>
        <w:t>Appendix 1</w:t>
      </w:r>
    </w:p>
    <w:p w:rsidR="0053785E" w:rsidRDefault="0053785E" w:rsidP="0053785E">
      <w:pPr>
        <w:spacing w:after="0" w:line="480" w:lineRule="auto"/>
        <w:rPr>
          <w:rFonts w:ascii="Times" w:hAnsi="Times"/>
          <w:szCs w:val="24"/>
        </w:rPr>
      </w:pPr>
      <w:r>
        <w:rPr>
          <w:rFonts w:ascii="Times" w:hAnsi="Times"/>
          <w:szCs w:val="24"/>
        </w:rPr>
        <w:t>Teachers,</w:t>
      </w:r>
    </w:p>
    <w:p w:rsidR="0053785E" w:rsidRDefault="0053785E" w:rsidP="0053785E">
      <w:pPr>
        <w:spacing w:after="0" w:line="480" w:lineRule="auto"/>
        <w:rPr>
          <w:rFonts w:ascii="Times" w:hAnsi="Times"/>
          <w:szCs w:val="24"/>
        </w:rPr>
      </w:pPr>
      <w:r>
        <w:rPr>
          <w:rFonts w:ascii="Times" w:hAnsi="Times"/>
          <w:szCs w:val="24"/>
        </w:rPr>
        <w:t xml:space="preserve">The following list includes topics of possible school counseling groups. Based on your observations in your classroom, please rank these topics in order of your perception of most needed to least needed as a </w:t>
      </w:r>
      <w:proofErr w:type="gramStart"/>
      <w:r>
        <w:rPr>
          <w:rFonts w:ascii="Times" w:hAnsi="Times"/>
          <w:szCs w:val="24"/>
        </w:rPr>
        <w:t>school counseling</w:t>
      </w:r>
      <w:proofErr w:type="gramEnd"/>
      <w:r>
        <w:rPr>
          <w:rFonts w:ascii="Times" w:hAnsi="Times"/>
          <w:szCs w:val="24"/>
        </w:rPr>
        <w:t xml:space="preserve"> group. </w:t>
      </w:r>
    </w:p>
    <w:p w:rsidR="0053785E" w:rsidRDefault="0053785E" w:rsidP="0053785E">
      <w:pPr>
        <w:spacing w:after="0" w:line="480" w:lineRule="auto"/>
        <w:rPr>
          <w:rFonts w:ascii="Times" w:hAnsi="Times"/>
          <w:szCs w:val="24"/>
        </w:rPr>
      </w:pPr>
      <w:r>
        <w:rPr>
          <w:rFonts w:ascii="Times" w:hAnsi="Times"/>
          <w:szCs w:val="24"/>
        </w:rPr>
        <w:t>Scale: 1 = Most needed 10 = Least needed</w:t>
      </w:r>
    </w:p>
    <w:p w:rsidR="0053785E" w:rsidRDefault="0053785E" w:rsidP="0053785E">
      <w:pPr>
        <w:spacing w:after="0" w:line="480" w:lineRule="auto"/>
        <w:rPr>
          <w:rFonts w:ascii="Times" w:hAnsi="Times"/>
          <w:szCs w:val="24"/>
        </w:rPr>
      </w:pPr>
      <w:r>
        <w:rPr>
          <w:rFonts w:ascii="Times" w:hAnsi="Times"/>
          <w:szCs w:val="24"/>
        </w:rPr>
        <w:t>___ Self-Esteem</w:t>
      </w:r>
    </w:p>
    <w:p w:rsidR="0053785E" w:rsidRDefault="0053785E" w:rsidP="0053785E">
      <w:pPr>
        <w:spacing w:after="0" w:line="480" w:lineRule="auto"/>
        <w:rPr>
          <w:rFonts w:ascii="Times" w:hAnsi="Times"/>
          <w:szCs w:val="24"/>
        </w:rPr>
      </w:pPr>
      <w:r>
        <w:rPr>
          <w:rFonts w:ascii="Times" w:hAnsi="Times"/>
          <w:szCs w:val="24"/>
        </w:rPr>
        <w:t>___ Anger Management</w:t>
      </w:r>
    </w:p>
    <w:p w:rsidR="0053785E" w:rsidRDefault="0053785E" w:rsidP="0053785E">
      <w:pPr>
        <w:spacing w:after="0" w:line="480" w:lineRule="auto"/>
        <w:rPr>
          <w:rFonts w:ascii="Times" w:hAnsi="Times"/>
          <w:szCs w:val="24"/>
        </w:rPr>
      </w:pPr>
      <w:r>
        <w:rPr>
          <w:rFonts w:ascii="Times" w:hAnsi="Times"/>
          <w:szCs w:val="24"/>
        </w:rPr>
        <w:t>___ Resiliency Skills</w:t>
      </w:r>
    </w:p>
    <w:p w:rsidR="0053785E" w:rsidRDefault="0053785E" w:rsidP="0053785E">
      <w:pPr>
        <w:spacing w:after="0" w:line="480" w:lineRule="auto"/>
        <w:rPr>
          <w:rFonts w:ascii="Times" w:hAnsi="Times"/>
          <w:szCs w:val="24"/>
        </w:rPr>
      </w:pPr>
      <w:r>
        <w:rPr>
          <w:rFonts w:ascii="Times" w:hAnsi="Times"/>
          <w:szCs w:val="24"/>
        </w:rPr>
        <w:t>___ Vocational Planning</w:t>
      </w:r>
    </w:p>
    <w:p w:rsidR="0053785E" w:rsidRDefault="0053785E" w:rsidP="0053785E">
      <w:pPr>
        <w:spacing w:after="0" w:line="480" w:lineRule="auto"/>
        <w:rPr>
          <w:rFonts w:ascii="Times" w:hAnsi="Times"/>
          <w:szCs w:val="24"/>
        </w:rPr>
      </w:pPr>
      <w:r>
        <w:rPr>
          <w:rFonts w:ascii="Times" w:hAnsi="Times"/>
          <w:szCs w:val="24"/>
        </w:rPr>
        <w:t>___ Self-Harm</w:t>
      </w:r>
    </w:p>
    <w:p w:rsidR="0053785E" w:rsidRDefault="0053785E" w:rsidP="0053785E">
      <w:pPr>
        <w:spacing w:after="0" w:line="480" w:lineRule="auto"/>
        <w:rPr>
          <w:rFonts w:ascii="Times" w:hAnsi="Times"/>
          <w:szCs w:val="24"/>
        </w:rPr>
      </w:pPr>
      <w:r>
        <w:rPr>
          <w:rFonts w:ascii="Times" w:hAnsi="Times"/>
          <w:szCs w:val="24"/>
        </w:rPr>
        <w:t>___ Communication</w:t>
      </w:r>
    </w:p>
    <w:p w:rsidR="0053785E" w:rsidRDefault="0053785E" w:rsidP="0053785E">
      <w:pPr>
        <w:spacing w:after="0" w:line="480" w:lineRule="auto"/>
        <w:rPr>
          <w:rFonts w:ascii="Times" w:hAnsi="Times"/>
          <w:szCs w:val="24"/>
        </w:rPr>
      </w:pPr>
      <w:r>
        <w:rPr>
          <w:rFonts w:ascii="Times" w:hAnsi="Times"/>
          <w:szCs w:val="24"/>
        </w:rPr>
        <w:t>___ Goal Setting</w:t>
      </w:r>
    </w:p>
    <w:p w:rsidR="0053785E" w:rsidRDefault="0053785E" w:rsidP="0053785E">
      <w:pPr>
        <w:spacing w:after="0" w:line="480" w:lineRule="auto"/>
        <w:rPr>
          <w:rFonts w:ascii="Times" w:hAnsi="Times"/>
          <w:szCs w:val="24"/>
        </w:rPr>
      </w:pPr>
      <w:r>
        <w:rPr>
          <w:rFonts w:ascii="Times" w:hAnsi="Times"/>
          <w:szCs w:val="24"/>
        </w:rPr>
        <w:t>___ Divorce</w:t>
      </w:r>
    </w:p>
    <w:p w:rsidR="0053785E" w:rsidRDefault="0053785E" w:rsidP="0053785E">
      <w:pPr>
        <w:spacing w:after="0" w:line="480" w:lineRule="auto"/>
        <w:rPr>
          <w:rFonts w:ascii="Times" w:hAnsi="Times"/>
          <w:szCs w:val="24"/>
        </w:rPr>
      </w:pPr>
      <w:r>
        <w:rPr>
          <w:rFonts w:ascii="Times" w:hAnsi="Times"/>
          <w:szCs w:val="24"/>
        </w:rPr>
        <w:t>___ Deployment</w:t>
      </w:r>
    </w:p>
    <w:p w:rsidR="0053785E" w:rsidRDefault="0053785E" w:rsidP="0053785E">
      <w:pPr>
        <w:spacing w:after="0" w:line="480" w:lineRule="auto"/>
        <w:rPr>
          <w:rFonts w:ascii="Times" w:hAnsi="Times"/>
          <w:szCs w:val="24"/>
        </w:rPr>
      </w:pPr>
      <w:r>
        <w:rPr>
          <w:rFonts w:ascii="Times" w:hAnsi="Times"/>
          <w:szCs w:val="24"/>
        </w:rPr>
        <w:t>___ Eating Disorders</w:t>
      </w:r>
    </w:p>
    <w:p w:rsidR="0053785E" w:rsidRDefault="0053785E" w:rsidP="0053785E">
      <w:pPr>
        <w:spacing w:after="0" w:line="480" w:lineRule="auto"/>
        <w:rPr>
          <w:rFonts w:ascii="Times" w:hAnsi="Times"/>
          <w:szCs w:val="24"/>
        </w:rPr>
      </w:pPr>
    </w:p>
    <w:p w:rsidR="0053785E" w:rsidRDefault="0053785E" w:rsidP="0053785E">
      <w:pPr>
        <w:spacing w:after="0" w:line="480" w:lineRule="auto"/>
        <w:rPr>
          <w:rFonts w:ascii="Times" w:hAnsi="Times"/>
          <w:szCs w:val="24"/>
        </w:rPr>
      </w:pPr>
    </w:p>
    <w:p w:rsidR="0053785E" w:rsidRPr="00940F52" w:rsidRDefault="0053785E" w:rsidP="0053785E">
      <w:pPr>
        <w:spacing w:after="0" w:line="480" w:lineRule="auto"/>
        <w:rPr>
          <w:rFonts w:ascii="Times" w:hAnsi="Times"/>
          <w:szCs w:val="24"/>
        </w:rPr>
      </w:pPr>
      <w:r>
        <w:rPr>
          <w:rFonts w:ascii="Times" w:hAnsi="Times"/>
          <w:szCs w:val="24"/>
        </w:rPr>
        <w:t>Please return to the school counselor’s mailbox or return via email. Thank you!</w:t>
      </w:r>
    </w:p>
    <w:p w:rsidR="0053785E" w:rsidRDefault="0053785E" w:rsidP="0053785E">
      <w:pPr>
        <w:spacing w:after="0" w:line="480" w:lineRule="auto"/>
      </w:pPr>
      <w:r>
        <w:br w:type="page"/>
      </w:r>
    </w:p>
    <w:p w:rsidR="002C6152" w:rsidRDefault="002C6152">
      <w:bookmarkStart w:id="0" w:name="_GoBack"/>
      <w:bookmarkEnd w:id="0"/>
    </w:p>
    <w:sectPr w:rsidR="002C6152" w:rsidSect="004C7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85E"/>
    <w:rsid w:val="002C6152"/>
    <w:rsid w:val="00394293"/>
    <w:rsid w:val="004C77B0"/>
    <w:rsid w:val="005378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BFDF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85E"/>
    <w:pPr>
      <w:spacing w:after="200"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85E"/>
    <w:pPr>
      <w:spacing w:after="200"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Words>
  <Characters>478</Characters>
  <Application>Microsoft Macintosh Word</Application>
  <DocSecurity>0</DocSecurity>
  <Lines>3</Lines>
  <Paragraphs>1</Paragraphs>
  <ScaleCrop>false</ScaleCrop>
  <Company/>
  <LinksUpToDate>false</LinksUpToDate>
  <CharactersWithSpaces>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Powers-Pye</dc:creator>
  <cp:keywords/>
  <dc:description/>
  <cp:lastModifiedBy>Keri Powers-Pye</cp:lastModifiedBy>
  <cp:revision>1</cp:revision>
  <dcterms:created xsi:type="dcterms:W3CDTF">2012-06-07T00:42:00Z</dcterms:created>
  <dcterms:modified xsi:type="dcterms:W3CDTF">2012-06-07T00:42:00Z</dcterms:modified>
</cp:coreProperties>
</file>